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4C8C" w:rsidRPr="00384C8C" w:rsidRDefault="00384C8C" w:rsidP="00384C8C">
      <w:pPr>
        <w:rPr>
          <w:rFonts w:asciiTheme="majorHAnsi" w:hAnsiTheme="majorHAnsi" w:cstheme="majorHAnsi"/>
          <w:b/>
          <w:sz w:val="24"/>
          <w:szCs w:val="24"/>
        </w:rPr>
      </w:pPr>
      <w:r w:rsidRPr="00384C8C">
        <w:rPr>
          <w:rFonts w:asciiTheme="majorHAnsi" w:hAnsiTheme="majorHAnsi" w:cstheme="majorHAnsi"/>
          <w:b/>
          <w:sz w:val="24"/>
          <w:szCs w:val="24"/>
        </w:rPr>
        <w:t>Assi</w:t>
      </w:r>
      <w:r>
        <w:rPr>
          <w:rFonts w:asciiTheme="majorHAnsi" w:hAnsiTheme="majorHAnsi" w:cstheme="majorHAnsi"/>
          <w:b/>
          <w:sz w:val="24"/>
          <w:szCs w:val="24"/>
        </w:rPr>
        <w:t>gnment: Boost #</w:t>
      </w:r>
      <w:proofErr w:type="spellStart"/>
      <w:r>
        <w:rPr>
          <w:rFonts w:asciiTheme="majorHAnsi" w:hAnsiTheme="majorHAnsi" w:cstheme="majorHAnsi"/>
          <w:b/>
          <w:sz w:val="24"/>
          <w:szCs w:val="24"/>
        </w:rPr>
        <w:t>KidLit</w:t>
      </w:r>
      <w:proofErr w:type="spellEnd"/>
      <w:r>
        <w:rPr>
          <w:rFonts w:asciiTheme="majorHAnsi" w:hAnsiTheme="majorHAnsi" w:cstheme="majorHAnsi"/>
          <w:b/>
          <w:sz w:val="24"/>
          <w:szCs w:val="24"/>
        </w:rPr>
        <w:t xml:space="preserve"> Knowledge</w:t>
      </w:r>
    </w:p>
    <w:p w:rsidR="00384C8C" w:rsidRPr="00384C8C" w:rsidRDefault="00384C8C" w:rsidP="00384C8C">
      <w:pPr>
        <w:rPr>
          <w:rFonts w:asciiTheme="majorHAnsi" w:hAnsiTheme="majorHAnsi" w:cstheme="majorHAnsi"/>
          <w:sz w:val="24"/>
          <w:szCs w:val="24"/>
        </w:rPr>
      </w:pPr>
      <w:r w:rsidRPr="00384C8C">
        <w:rPr>
          <w:rFonts w:asciiTheme="majorHAnsi" w:hAnsiTheme="majorHAnsi" w:cstheme="majorHAnsi"/>
          <w:sz w:val="24"/>
          <w:szCs w:val="24"/>
        </w:rPr>
        <w:t>Throughout the course, we have explored the importance of having wide and deep knowledge of children’s literature. In this assignment, you will engage in multiple methods to boost your #</w:t>
      </w:r>
      <w:proofErr w:type="spellStart"/>
      <w:r w:rsidRPr="00384C8C">
        <w:rPr>
          <w:rFonts w:asciiTheme="majorHAnsi" w:hAnsiTheme="majorHAnsi" w:cstheme="majorHAnsi"/>
          <w:sz w:val="24"/>
          <w:szCs w:val="24"/>
        </w:rPr>
        <w:t>kidlit</w:t>
      </w:r>
      <w:proofErr w:type="spellEnd"/>
      <w:r w:rsidRPr="00384C8C">
        <w:rPr>
          <w:rFonts w:asciiTheme="majorHAnsi" w:hAnsiTheme="majorHAnsi" w:cstheme="majorHAnsi"/>
          <w:sz w:val="24"/>
          <w:szCs w:val="24"/>
        </w:rPr>
        <w:t xml:space="preserve"> book knowledge. Choose at least two of the options shared within the course:</w:t>
      </w:r>
    </w:p>
    <w:p w:rsidR="00384C8C" w:rsidRPr="00384C8C" w:rsidRDefault="00384C8C" w:rsidP="00384C8C">
      <w:pPr>
        <w:pStyle w:val="ListParagraph"/>
        <w:numPr>
          <w:ilvl w:val="0"/>
          <w:numId w:val="1"/>
        </w:numPr>
        <w:rPr>
          <w:rFonts w:asciiTheme="majorHAnsi" w:hAnsiTheme="majorHAnsi" w:cstheme="majorHAnsi"/>
          <w:sz w:val="24"/>
          <w:szCs w:val="24"/>
        </w:rPr>
      </w:pPr>
      <w:r w:rsidRPr="00384C8C">
        <w:rPr>
          <w:rFonts w:asciiTheme="majorHAnsi" w:hAnsiTheme="majorHAnsi" w:cstheme="majorHAnsi"/>
          <w:sz w:val="24"/>
          <w:szCs w:val="24"/>
        </w:rPr>
        <w:t>Start with your students</w:t>
      </w:r>
    </w:p>
    <w:p w:rsidR="00384C8C" w:rsidRPr="00384C8C" w:rsidRDefault="00384C8C" w:rsidP="00384C8C">
      <w:pPr>
        <w:pStyle w:val="ListParagraph"/>
        <w:numPr>
          <w:ilvl w:val="0"/>
          <w:numId w:val="1"/>
        </w:numPr>
        <w:rPr>
          <w:rFonts w:asciiTheme="majorHAnsi" w:hAnsiTheme="majorHAnsi" w:cstheme="majorHAnsi"/>
          <w:sz w:val="24"/>
          <w:szCs w:val="24"/>
        </w:rPr>
      </w:pPr>
      <w:r w:rsidRPr="00384C8C">
        <w:rPr>
          <w:rFonts w:asciiTheme="majorHAnsi" w:hAnsiTheme="majorHAnsi" w:cstheme="majorHAnsi"/>
          <w:sz w:val="24"/>
          <w:szCs w:val="24"/>
        </w:rPr>
        <w:t>Head to the bookstore or library</w:t>
      </w:r>
    </w:p>
    <w:p w:rsidR="00384C8C" w:rsidRPr="00384C8C" w:rsidRDefault="00384C8C" w:rsidP="00384C8C">
      <w:pPr>
        <w:pStyle w:val="ListParagraph"/>
        <w:numPr>
          <w:ilvl w:val="0"/>
          <w:numId w:val="1"/>
        </w:numPr>
        <w:rPr>
          <w:rFonts w:asciiTheme="majorHAnsi" w:hAnsiTheme="majorHAnsi" w:cstheme="majorHAnsi"/>
          <w:sz w:val="24"/>
          <w:szCs w:val="24"/>
        </w:rPr>
      </w:pPr>
      <w:r w:rsidRPr="00384C8C">
        <w:rPr>
          <w:rFonts w:asciiTheme="majorHAnsi" w:hAnsiTheme="majorHAnsi" w:cstheme="majorHAnsi"/>
          <w:sz w:val="24"/>
          <w:szCs w:val="24"/>
        </w:rPr>
        <w:t>Find titles on Twitter</w:t>
      </w:r>
    </w:p>
    <w:p w:rsidR="00384C8C" w:rsidRPr="00384C8C" w:rsidRDefault="00384C8C" w:rsidP="00384C8C">
      <w:pPr>
        <w:pStyle w:val="ListParagraph"/>
        <w:numPr>
          <w:ilvl w:val="0"/>
          <w:numId w:val="1"/>
        </w:numPr>
        <w:rPr>
          <w:rFonts w:asciiTheme="majorHAnsi" w:hAnsiTheme="majorHAnsi" w:cstheme="majorHAnsi"/>
          <w:sz w:val="24"/>
          <w:szCs w:val="24"/>
        </w:rPr>
      </w:pPr>
      <w:r w:rsidRPr="00384C8C">
        <w:rPr>
          <w:rFonts w:asciiTheme="majorHAnsi" w:hAnsiTheme="majorHAnsi" w:cstheme="majorHAnsi"/>
          <w:sz w:val="24"/>
          <w:szCs w:val="24"/>
        </w:rPr>
        <w:t>Create an Instagram feed of #</w:t>
      </w:r>
      <w:proofErr w:type="spellStart"/>
      <w:r w:rsidRPr="00384C8C">
        <w:rPr>
          <w:rFonts w:asciiTheme="majorHAnsi" w:hAnsiTheme="majorHAnsi" w:cstheme="majorHAnsi"/>
          <w:sz w:val="24"/>
          <w:szCs w:val="24"/>
        </w:rPr>
        <w:t>booklove</w:t>
      </w:r>
      <w:proofErr w:type="spellEnd"/>
    </w:p>
    <w:p w:rsidR="00384C8C" w:rsidRPr="00384C8C" w:rsidRDefault="00384C8C" w:rsidP="00384C8C">
      <w:pPr>
        <w:pStyle w:val="ListParagraph"/>
        <w:numPr>
          <w:ilvl w:val="0"/>
          <w:numId w:val="1"/>
        </w:numPr>
        <w:rPr>
          <w:rFonts w:asciiTheme="majorHAnsi" w:hAnsiTheme="majorHAnsi" w:cstheme="majorHAnsi"/>
          <w:sz w:val="24"/>
          <w:szCs w:val="24"/>
        </w:rPr>
      </w:pPr>
      <w:r w:rsidRPr="00384C8C">
        <w:rPr>
          <w:rFonts w:asciiTheme="majorHAnsi" w:hAnsiTheme="majorHAnsi" w:cstheme="majorHAnsi"/>
          <w:sz w:val="24"/>
          <w:szCs w:val="24"/>
        </w:rPr>
        <w:t>Watch or Listen and Learn from Playlists and Podcasts</w:t>
      </w:r>
    </w:p>
    <w:p w:rsidR="00384C8C" w:rsidRPr="00384C8C" w:rsidRDefault="00384C8C" w:rsidP="00384C8C">
      <w:pPr>
        <w:pStyle w:val="ListParagraph"/>
        <w:numPr>
          <w:ilvl w:val="0"/>
          <w:numId w:val="1"/>
        </w:numPr>
        <w:rPr>
          <w:rFonts w:asciiTheme="majorHAnsi" w:hAnsiTheme="majorHAnsi" w:cstheme="majorHAnsi"/>
          <w:sz w:val="24"/>
          <w:szCs w:val="24"/>
        </w:rPr>
      </w:pPr>
      <w:r w:rsidRPr="00384C8C">
        <w:rPr>
          <w:rFonts w:asciiTheme="majorHAnsi" w:hAnsiTheme="majorHAnsi" w:cstheme="majorHAnsi"/>
          <w:sz w:val="24"/>
          <w:szCs w:val="24"/>
        </w:rPr>
        <w:t xml:space="preserve">Learn </w:t>
      </w:r>
      <w:proofErr w:type="gramStart"/>
      <w:r w:rsidRPr="00384C8C">
        <w:rPr>
          <w:rFonts w:asciiTheme="majorHAnsi" w:hAnsiTheme="majorHAnsi" w:cstheme="majorHAnsi"/>
          <w:sz w:val="24"/>
          <w:szCs w:val="24"/>
        </w:rPr>
        <w:t>From</w:t>
      </w:r>
      <w:proofErr w:type="gramEnd"/>
      <w:r w:rsidRPr="00384C8C">
        <w:rPr>
          <w:rFonts w:asciiTheme="majorHAnsi" w:hAnsiTheme="majorHAnsi" w:cstheme="majorHAnsi"/>
          <w:sz w:val="24"/>
          <w:szCs w:val="24"/>
        </w:rPr>
        <w:t xml:space="preserve"> the Award Winners</w:t>
      </w:r>
    </w:p>
    <w:p w:rsidR="00384C8C" w:rsidRPr="00384C8C" w:rsidRDefault="00384C8C" w:rsidP="00384C8C">
      <w:pPr>
        <w:rPr>
          <w:rFonts w:asciiTheme="majorHAnsi" w:hAnsiTheme="majorHAnsi" w:cstheme="majorHAnsi"/>
          <w:sz w:val="24"/>
          <w:szCs w:val="24"/>
        </w:rPr>
      </w:pPr>
      <w:r w:rsidRPr="00384C8C">
        <w:rPr>
          <w:rFonts w:asciiTheme="majorHAnsi" w:hAnsiTheme="majorHAnsi" w:cstheme="majorHAnsi"/>
          <w:sz w:val="24"/>
          <w:szCs w:val="24"/>
        </w:rPr>
        <w:t>For this assignment, you’ll showcase your newly-developed list of titles and create a to-be-read (TBR) stack to share with your colleagues. I love book stacks—a beautiful pile of books just waiting to be read. They take our lofty statements about the books we hope to read and turn them into concrete reminders to create the time to read them. It isn’t enough to think about the books you will read. It isn’t enough to write down a list of to-be-read (TBR) titles. It isn’t. By creating the actual stack of books you hope to read and placing them in a visible location, we continually remind ourselves to make the time to savor them. So, for this assignment, you’ll want to physically obtain the books you hope to read within this course (a minimum of 2 novels and 2 picture books) and create a book stack us</w:t>
      </w:r>
      <w:r>
        <w:rPr>
          <w:rFonts w:asciiTheme="majorHAnsi" w:hAnsiTheme="majorHAnsi" w:cstheme="majorHAnsi"/>
          <w:sz w:val="24"/>
          <w:szCs w:val="24"/>
        </w:rPr>
        <w:t>ing one of these three options:</w:t>
      </w:r>
    </w:p>
    <w:p w:rsidR="00384C8C" w:rsidRPr="00384C8C" w:rsidRDefault="00384C8C" w:rsidP="00384C8C">
      <w:pPr>
        <w:rPr>
          <w:rFonts w:asciiTheme="majorHAnsi" w:hAnsiTheme="majorHAnsi" w:cstheme="majorHAnsi"/>
          <w:sz w:val="24"/>
          <w:szCs w:val="24"/>
        </w:rPr>
      </w:pPr>
      <w:r w:rsidRPr="00384C8C">
        <w:rPr>
          <w:rFonts w:asciiTheme="majorHAnsi" w:hAnsiTheme="majorHAnsi" w:cstheme="majorHAnsi"/>
          <w:sz w:val="24"/>
          <w:szCs w:val="24"/>
        </w:rPr>
        <w:t>1. Gather the physical books you have ready to read and stack them up. Take a picture of their stacked spines to share with other readers. Take a look at my example below:</w:t>
      </w:r>
    </w:p>
    <w:p w:rsidR="00384C8C" w:rsidRPr="00384C8C" w:rsidRDefault="00384C8C" w:rsidP="00384C8C">
      <w:pPr>
        <w:rPr>
          <w:rFonts w:asciiTheme="majorHAnsi" w:hAnsiTheme="majorHAnsi" w:cstheme="majorHAnsi"/>
          <w:sz w:val="24"/>
          <w:szCs w:val="24"/>
        </w:rPr>
      </w:pPr>
      <w:r>
        <w:rPr>
          <w:rFonts w:ascii="Arial" w:hAnsi="Arial" w:cs="Arial"/>
          <w:noProof/>
          <w:color w:val="000000"/>
        </w:rPr>
        <w:drawing>
          <wp:inline distT="0" distB="0" distL="0" distR="0">
            <wp:extent cx="1835150" cy="1365250"/>
            <wp:effectExtent l="0" t="0" r="0" b="6350"/>
            <wp:docPr id="1" name="Picture 1" descr="https://lh3.googleusercontent.com/3iPHXoWLeYHJCEP4zCjXruESbvVK67P8qI44WqgaT3sIf0PkHoCvz7BP41EXQsGVNed2Dp28-ptA4wJt8hEVmkoaCTe-8LIhM2sxWKIhCBQBUVHgcqgivpZUHrgHJmvCqO9D1VN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3iPHXoWLeYHJCEP4zCjXruESbvVK67P8qI44WqgaT3sIf0PkHoCvz7BP41EXQsGVNed2Dp28-ptA4wJt8hEVmkoaCTe-8LIhM2sxWKIhCBQBUVHgcqgivpZUHrgHJmvCqO9D1VN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35150" cy="1365250"/>
                    </a:xfrm>
                    <a:prstGeom prst="rect">
                      <a:avLst/>
                    </a:prstGeom>
                    <a:noFill/>
                    <a:ln>
                      <a:noFill/>
                    </a:ln>
                  </pic:spPr>
                </pic:pic>
              </a:graphicData>
            </a:graphic>
          </wp:inline>
        </w:drawing>
      </w:r>
    </w:p>
    <w:p w:rsidR="00384C8C" w:rsidRPr="00384C8C" w:rsidRDefault="00384C8C" w:rsidP="00384C8C">
      <w:pPr>
        <w:rPr>
          <w:rFonts w:asciiTheme="majorHAnsi" w:hAnsiTheme="majorHAnsi" w:cstheme="majorHAnsi"/>
          <w:sz w:val="24"/>
          <w:szCs w:val="24"/>
        </w:rPr>
      </w:pPr>
      <w:r w:rsidRPr="00384C8C">
        <w:rPr>
          <w:rFonts w:asciiTheme="majorHAnsi" w:hAnsiTheme="majorHAnsi" w:cstheme="majorHAnsi"/>
          <w:sz w:val="24"/>
          <w:szCs w:val="24"/>
        </w:rPr>
        <w:t>2. Going digital instead? Create a slide showcasing your upcoming titles. Paste in the book covers and add a fun background to get in the reading mood. Take a look at my example below:</w:t>
      </w:r>
    </w:p>
    <w:p w:rsidR="00384C8C" w:rsidRPr="00384C8C" w:rsidRDefault="00384C8C" w:rsidP="00384C8C">
      <w:pPr>
        <w:rPr>
          <w:rFonts w:asciiTheme="majorHAnsi" w:hAnsiTheme="majorHAnsi" w:cstheme="majorHAnsi"/>
          <w:sz w:val="24"/>
          <w:szCs w:val="24"/>
        </w:rPr>
      </w:pPr>
      <w:r>
        <w:rPr>
          <w:rFonts w:ascii="Arial" w:hAnsi="Arial" w:cs="Arial"/>
          <w:noProof/>
          <w:color w:val="000000"/>
        </w:rPr>
        <w:drawing>
          <wp:inline distT="0" distB="0" distL="0" distR="0">
            <wp:extent cx="2477934" cy="1384071"/>
            <wp:effectExtent l="0" t="0" r="0" b="6985"/>
            <wp:docPr id="2" name="Picture 2" descr="https://lh5.googleusercontent.com/GkU0lJLagqGr1h5uiH_nH5AaReMTRaRUm-XmzT44Pc3x_0ykBqOuBUyixM6CEhRgOivfsB50yqgAJOXe0HNde41yU1MalCJCUeJIOblmIJo7EzrhYtS3CCaKT1TH4d-TjXP3Hs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GkU0lJLagqGr1h5uiH_nH5AaReMTRaRUm-XmzT44Pc3x_0ykBqOuBUyixM6CEhRgOivfsB50yqgAJOXe0HNde41yU1MalCJCUeJIOblmIJo7EzrhYtS3CCaKT1TH4d-TjXP3HsL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91836" cy="1391836"/>
                    </a:xfrm>
                    <a:prstGeom prst="rect">
                      <a:avLst/>
                    </a:prstGeom>
                    <a:noFill/>
                    <a:ln>
                      <a:noFill/>
                    </a:ln>
                  </pic:spPr>
                </pic:pic>
              </a:graphicData>
            </a:graphic>
          </wp:inline>
        </w:drawing>
      </w:r>
    </w:p>
    <w:p w:rsidR="00384C8C" w:rsidRPr="00384C8C" w:rsidRDefault="00384C8C" w:rsidP="00384C8C">
      <w:pPr>
        <w:rPr>
          <w:rFonts w:asciiTheme="majorHAnsi" w:hAnsiTheme="majorHAnsi" w:cstheme="majorHAnsi"/>
          <w:sz w:val="24"/>
          <w:szCs w:val="24"/>
        </w:rPr>
      </w:pPr>
      <w:r w:rsidRPr="00384C8C">
        <w:rPr>
          <w:rFonts w:asciiTheme="majorHAnsi" w:hAnsiTheme="majorHAnsi" w:cstheme="majorHAnsi"/>
          <w:sz w:val="24"/>
          <w:szCs w:val="24"/>
        </w:rPr>
        <w:lastRenderedPageBreak/>
        <w:t xml:space="preserve">3. If you borrowed your books from the library or went digital instead, take a screenshot of your digital shelf to share instead. Take a look at my want-to-read shelf on Goodreads. </w:t>
      </w:r>
    </w:p>
    <w:p w:rsidR="00384C8C" w:rsidRPr="00384C8C" w:rsidRDefault="00384C8C" w:rsidP="00384C8C">
      <w:pPr>
        <w:rPr>
          <w:rFonts w:asciiTheme="majorHAnsi" w:hAnsiTheme="majorHAnsi" w:cstheme="majorHAnsi"/>
          <w:sz w:val="24"/>
          <w:szCs w:val="24"/>
        </w:rPr>
      </w:pPr>
      <w:r>
        <w:rPr>
          <w:rFonts w:ascii="Arial" w:hAnsi="Arial" w:cs="Arial"/>
          <w:noProof/>
          <w:color w:val="000000"/>
        </w:rPr>
        <w:drawing>
          <wp:inline distT="0" distB="0" distL="0" distR="0">
            <wp:extent cx="3351457" cy="1828800"/>
            <wp:effectExtent l="0" t="0" r="1905" b="0"/>
            <wp:docPr id="3" name="Picture 3" descr="https://lh3.googleusercontent.com/MHrfUL4VaTSczVkHx-6HTll3dx5IRb1U98wfojaRW2reLMSmXFPu-aSaIxZNuLdsnS3IsRkv-B8lKfxIesISq2hDT7seFsxXXM2B4F6kI-G_Y-lSCLwww6GDUowtgxQikj9JhWT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MHrfUL4VaTSczVkHx-6HTll3dx5IRb1U98wfojaRW2reLMSmXFPu-aSaIxZNuLdsnS3IsRkv-B8lKfxIesISq2hDT7seFsxXXM2B4F6kI-G_Y-lSCLwww6GDUowtgxQikj9JhWT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58625" cy="1832711"/>
                    </a:xfrm>
                    <a:prstGeom prst="rect">
                      <a:avLst/>
                    </a:prstGeom>
                    <a:noFill/>
                    <a:ln>
                      <a:noFill/>
                    </a:ln>
                  </pic:spPr>
                </pic:pic>
              </a:graphicData>
            </a:graphic>
          </wp:inline>
        </w:drawing>
      </w:r>
    </w:p>
    <w:p w:rsidR="00384C8C" w:rsidRPr="00384C8C" w:rsidRDefault="00384C8C" w:rsidP="00384C8C">
      <w:pPr>
        <w:rPr>
          <w:rFonts w:asciiTheme="majorHAnsi" w:hAnsiTheme="majorHAnsi" w:cstheme="majorHAnsi"/>
          <w:sz w:val="24"/>
          <w:szCs w:val="24"/>
        </w:rPr>
      </w:pPr>
      <w:r w:rsidRPr="00384C8C">
        <w:rPr>
          <w:rFonts w:asciiTheme="majorHAnsi" w:hAnsiTheme="majorHAnsi" w:cstheme="majorHAnsi"/>
          <w:sz w:val="24"/>
          <w:szCs w:val="24"/>
        </w:rPr>
        <w:t>Once you have created your book stack, write a one-page reflection (minimum) on what you learned through this experience and a rationale for the choices you made. Be sure to include responses to the following:</w:t>
      </w:r>
    </w:p>
    <w:p w:rsidR="00384C8C" w:rsidRPr="00384C8C" w:rsidRDefault="00384C8C" w:rsidP="00384C8C">
      <w:pPr>
        <w:pStyle w:val="ListParagraph"/>
        <w:numPr>
          <w:ilvl w:val="0"/>
          <w:numId w:val="2"/>
        </w:numPr>
        <w:rPr>
          <w:rFonts w:asciiTheme="majorHAnsi" w:hAnsiTheme="majorHAnsi" w:cstheme="majorHAnsi"/>
          <w:sz w:val="24"/>
          <w:szCs w:val="24"/>
        </w:rPr>
      </w:pPr>
      <w:r w:rsidRPr="00384C8C">
        <w:rPr>
          <w:rFonts w:asciiTheme="majorHAnsi" w:hAnsiTheme="majorHAnsi" w:cstheme="majorHAnsi"/>
          <w:sz w:val="24"/>
          <w:szCs w:val="24"/>
        </w:rPr>
        <w:t>How did you choose to boost your #</w:t>
      </w:r>
      <w:proofErr w:type="spellStart"/>
      <w:r w:rsidRPr="00384C8C">
        <w:rPr>
          <w:rFonts w:asciiTheme="majorHAnsi" w:hAnsiTheme="majorHAnsi" w:cstheme="majorHAnsi"/>
          <w:sz w:val="24"/>
          <w:szCs w:val="24"/>
        </w:rPr>
        <w:t>kidlit</w:t>
      </w:r>
      <w:proofErr w:type="spellEnd"/>
      <w:r w:rsidRPr="00384C8C">
        <w:rPr>
          <w:rFonts w:asciiTheme="majorHAnsi" w:hAnsiTheme="majorHAnsi" w:cstheme="majorHAnsi"/>
          <w:sz w:val="24"/>
          <w:szCs w:val="24"/>
        </w:rPr>
        <w:t xml:space="preserve"> book knowledge and why?</w:t>
      </w:r>
    </w:p>
    <w:p w:rsidR="00384C8C" w:rsidRPr="00384C8C" w:rsidRDefault="00384C8C" w:rsidP="00384C8C">
      <w:pPr>
        <w:pStyle w:val="ListParagraph"/>
        <w:numPr>
          <w:ilvl w:val="0"/>
          <w:numId w:val="2"/>
        </w:numPr>
        <w:rPr>
          <w:rFonts w:asciiTheme="majorHAnsi" w:hAnsiTheme="majorHAnsi" w:cstheme="majorHAnsi"/>
          <w:sz w:val="24"/>
          <w:szCs w:val="24"/>
        </w:rPr>
      </w:pPr>
      <w:r w:rsidRPr="00384C8C">
        <w:rPr>
          <w:rFonts w:asciiTheme="majorHAnsi" w:hAnsiTheme="majorHAnsi" w:cstheme="majorHAnsi"/>
          <w:sz w:val="24"/>
          <w:szCs w:val="24"/>
        </w:rPr>
        <w:t>What did you learn in the process of creating a TBR stack?</w:t>
      </w:r>
    </w:p>
    <w:p w:rsidR="00384C8C" w:rsidRPr="00384C8C" w:rsidRDefault="00384C8C" w:rsidP="00384C8C">
      <w:pPr>
        <w:pStyle w:val="ListParagraph"/>
        <w:numPr>
          <w:ilvl w:val="0"/>
          <w:numId w:val="2"/>
        </w:numPr>
        <w:rPr>
          <w:rFonts w:asciiTheme="majorHAnsi" w:hAnsiTheme="majorHAnsi" w:cstheme="majorHAnsi"/>
          <w:sz w:val="24"/>
          <w:szCs w:val="24"/>
        </w:rPr>
      </w:pPr>
      <w:r w:rsidRPr="00384C8C">
        <w:rPr>
          <w:rFonts w:asciiTheme="majorHAnsi" w:hAnsiTheme="majorHAnsi" w:cstheme="majorHAnsi"/>
          <w:sz w:val="24"/>
          <w:szCs w:val="24"/>
        </w:rPr>
        <w:t>Why did you choose the particular titles that you chose?</w:t>
      </w:r>
    </w:p>
    <w:p w:rsidR="000754AC" w:rsidRPr="00384C8C" w:rsidRDefault="00384C8C" w:rsidP="00384C8C">
      <w:pPr>
        <w:pStyle w:val="ListParagraph"/>
        <w:numPr>
          <w:ilvl w:val="0"/>
          <w:numId w:val="2"/>
        </w:numPr>
        <w:rPr>
          <w:rFonts w:asciiTheme="majorHAnsi" w:hAnsiTheme="majorHAnsi" w:cstheme="majorHAnsi"/>
          <w:sz w:val="24"/>
          <w:szCs w:val="24"/>
        </w:rPr>
      </w:pPr>
      <w:r w:rsidRPr="00384C8C">
        <w:rPr>
          <w:rFonts w:asciiTheme="majorHAnsi" w:hAnsiTheme="majorHAnsi" w:cstheme="majorHAnsi"/>
          <w:sz w:val="24"/>
          <w:szCs w:val="24"/>
        </w:rPr>
        <w:t>What ideas do you have for b</w:t>
      </w:r>
      <w:bookmarkStart w:id="0" w:name="_GoBack"/>
      <w:bookmarkEnd w:id="0"/>
      <w:r w:rsidRPr="00384C8C">
        <w:rPr>
          <w:rFonts w:asciiTheme="majorHAnsi" w:hAnsiTheme="majorHAnsi" w:cstheme="majorHAnsi"/>
          <w:sz w:val="24"/>
          <w:szCs w:val="24"/>
        </w:rPr>
        <w:t>ringing this to your own classroom?</w:t>
      </w:r>
    </w:p>
    <w:sectPr w:rsidR="000754AC" w:rsidRPr="00384C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127635"/>
    <w:multiLevelType w:val="hybridMultilevel"/>
    <w:tmpl w:val="63284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41601E"/>
    <w:multiLevelType w:val="hybridMultilevel"/>
    <w:tmpl w:val="34062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C8C"/>
    <w:rsid w:val="00384C8C"/>
    <w:rsid w:val="008422E5"/>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6421A"/>
  <w15:chartTrackingRefBased/>
  <w15:docId w15:val="{8B278AFC-B5B4-4B60-AC70-A2BA566D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C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1</cp:revision>
  <dcterms:created xsi:type="dcterms:W3CDTF">2019-05-22T15:30:00Z</dcterms:created>
  <dcterms:modified xsi:type="dcterms:W3CDTF">2019-05-22T15:32:00Z</dcterms:modified>
</cp:coreProperties>
</file>